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603" w:type="dxa"/>
        <w:tblInd w:w="-147" w:type="dxa"/>
        <w:tblLook w:val="04A0" w:firstRow="1" w:lastRow="0" w:firstColumn="1" w:lastColumn="0" w:noHBand="0" w:noVBand="1"/>
      </w:tblPr>
      <w:tblGrid>
        <w:gridCol w:w="113"/>
        <w:gridCol w:w="2093"/>
        <w:gridCol w:w="113"/>
        <w:gridCol w:w="2569"/>
        <w:gridCol w:w="113"/>
        <w:gridCol w:w="1756"/>
        <w:gridCol w:w="113"/>
        <w:gridCol w:w="1507"/>
        <w:gridCol w:w="113"/>
        <w:gridCol w:w="2000"/>
        <w:gridCol w:w="113"/>
      </w:tblGrid>
      <w:tr w:rsidR="00070423" w:rsidTr="00070423">
        <w:trPr>
          <w:gridAfter w:val="1"/>
          <w:wAfter w:w="113" w:type="dxa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Тукай в наших сердцах»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«Декоративно-прикладное творчество»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070423" w:rsidTr="00070423">
        <w:trPr>
          <w:gridAfter w:val="1"/>
          <w:wAfter w:w="113" w:type="dxa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«Мин бит 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«Милли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традициял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әрдә тәрбияләнгән малай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070423" w:rsidTr="00070423">
        <w:trPr>
          <w:gridAfter w:val="1"/>
          <w:wAfter w:w="113" w:type="dxa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«Конституция глазами детей»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участников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70423" w:rsidTr="00070423">
        <w:trPr>
          <w:gridAfter w:val="1"/>
          <w:wAfter w:w="113" w:type="dxa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турнир способностей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Ум»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44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степени  </w:t>
            </w:r>
          </w:p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участник (среди детей 5-6 лет)</w:t>
            </w:r>
          </w:p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участник (среди детей 5-6 лет)</w:t>
            </w:r>
          </w:p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участника (среди детей 6-7 лет)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070423" w:rsidTr="00070423">
        <w:trPr>
          <w:gridAfter w:val="1"/>
          <w:wAfter w:w="113" w:type="dxa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турнир способностей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Ум»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участника (среди детей 5-6 лет)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70423" w:rsidTr="00070423">
        <w:trPr>
          <w:gridAfter w:val="1"/>
          <w:wAfter w:w="113" w:type="dxa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турнир способностей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Ум»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участник (среди детей 5-6 лет)</w:t>
            </w:r>
          </w:p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участник (среди детей 6-7 лет)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070423" w:rsidTr="00070423">
        <w:trPr>
          <w:gridAfter w:val="1"/>
          <w:wAfter w:w="113" w:type="dxa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турнир способностей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Ум»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44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</w:p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участника</w:t>
            </w:r>
          </w:p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(среди детей 6-7 лет)</w:t>
            </w:r>
          </w:p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участник (среди детей 5-6 лет)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070423" w:rsidTr="00070423">
        <w:trPr>
          <w:gridAfter w:val="1"/>
          <w:wAfter w:w="113" w:type="dxa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 «Первые шаги маленьких исследователей»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Участник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070423" w:rsidTr="00070423">
        <w:trPr>
          <w:gridAfter w:val="1"/>
          <w:wAfter w:w="113" w:type="dxa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«Территория безопасности»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070423" w:rsidTr="00070423">
        <w:trPr>
          <w:gridAfter w:val="1"/>
          <w:wAfter w:w="113" w:type="dxa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«Новогоднее чудо»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070423" w:rsidTr="00070423">
        <w:trPr>
          <w:gridAfter w:val="1"/>
          <w:wAfter w:w="113" w:type="dxa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детская познавательная викторина «Пернатые друзья»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 -5 человек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070423" w:rsidTr="00070423">
        <w:trPr>
          <w:gridAfter w:val="1"/>
          <w:wAfter w:w="113" w:type="dxa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 «Мастерская художника»</w:t>
            </w:r>
          </w:p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«Короли поделок»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 – 2 человека,</w:t>
            </w:r>
          </w:p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070423" w:rsidTr="00070423">
        <w:trPr>
          <w:gridAfter w:val="1"/>
          <w:wAfter w:w="113" w:type="dxa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 «Мастерская художника»</w:t>
            </w:r>
          </w:p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«В мире животных»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 – 1 человек,</w:t>
            </w:r>
          </w:p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070423" w:rsidTr="00070423">
        <w:trPr>
          <w:gridAfter w:val="1"/>
          <w:wAfter w:w="113" w:type="dxa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 «Мастерская художника»</w:t>
            </w:r>
          </w:p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«Осенние мотивы»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 – 3 человека,</w:t>
            </w:r>
          </w:p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070423" w:rsidTr="00070423">
        <w:trPr>
          <w:gridAfter w:val="1"/>
          <w:wAfter w:w="113" w:type="dxa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 «Мастерская художника»</w:t>
            </w:r>
          </w:p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«Мы рисуем»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 – 1 человек,</w:t>
            </w:r>
          </w:p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070423" w:rsidTr="00070423">
        <w:trPr>
          <w:gridAfter w:val="1"/>
          <w:wAfter w:w="113" w:type="dxa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«Безопасность глазами детей»</w:t>
            </w:r>
          </w:p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«Рисунок»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место-2 человека,</w:t>
            </w:r>
          </w:p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место- 1 человек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070423" w:rsidTr="00070423">
        <w:trPr>
          <w:gridAfter w:val="1"/>
          <w:wAfter w:w="113" w:type="dxa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«Праздник Великой Победы»</w:t>
            </w:r>
          </w:p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Мусы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«Красная ромашка»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1 человек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3" w:rsidRDefault="00070423" w:rsidP="00CC56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E44013" w:rsidTr="00070423">
        <w:trPr>
          <w:gridBefore w:val="1"/>
          <w:wBefore w:w="113" w:type="dxa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Тукай в наших сердцах»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номинации «Декоративно-прикладное творчество»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E44013" w:rsidTr="00070423">
        <w:trPr>
          <w:gridBefore w:val="1"/>
          <w:wBefore w:w="113" w:type="dxa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«Мин бит 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«Милли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традициял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әрдә тәрбияләнгән малай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г.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E44013" w:rsidTr="00070423">
        <w:trPr>
          <w:gridBefore w:val="1"/>
          <w:wBefore w:w="113" w:type="dxa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«Конституция глазами детей»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участников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E44013" w:rsidTr="00070423">
        <w:trPr>
          <w:gridBefore w:val="1"/>
          <w:wBefore w:w="113" w:type="dxa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турнир способностей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Ум»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44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степени  </w:t>
            </w:r>
          </w:p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участник (среди детей 5-6 лет)</w:t>
            </w:r>
          </w:p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участник (среди детей 5-6 лет)</w:t>
            </w:r>
          </w:p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участника (среди детей 6-7 лет)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E44013" w:rsidTr="00070423">
        <w:trPr>
          <w:gridBefore w:val="1"/>
          <w:wBefore w:w="113" w:type="dxa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турнир способностей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Ум»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участника (среди детей 5-6 лет)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E44013" w:rsidTr="00070423">
        <w:trPr>
          <w:gridBefore w:val="1"/>
          <w:wBefore w:w="113" w:type="dxa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турнир способностей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Ум»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участник (среди детей 5-6 лет)</w:t>
            </w:r>
          </w:p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участник (среди детей 6-7 лет)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E44013" w:rsidTr="00070423">
        <w:trPr>
          <w:gridBefore w:val="1"/>
          <w:wBefore w:w="113" w:type="dxa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турнир способностей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Ум»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44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</w:p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участника</w:t>
            </w:r>
          </w:p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(среди детей 6-7 лет)</w:t>
            </w:r>
          </w:p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участник (среди детей 5-6 лет)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E44013" w:rsidTr="00070423">
        <w:trPr>
          <w:gridBefore w:val="1"/>
          <w:wBefore w:w="113" w:type="dxa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 «Первые шаги маленьких исследователей»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Участник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E44013" w:rsidTr="00070423">
        <w:trPr>
          <w:gridBefore w:val="1"/>
          <w:wBefore w:w="113" w:type="dxa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«Территория безопасности»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E44013" w:rsidTr="00070423">
        <w:trPr>
          <w:gridBefore w:val="1"/>
          <w:wBefore w:w="113" w:type="dxa"/>
        </w:trPr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«Новогоднее чудо»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13" w:rsidRDefault="00E440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13" w:rsidRDefault="006D529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</w:tbl>
    <w:p w:rsidR="00070423" w:rsidRPr="00323051" w:rsidRDefault="00070423" w:rsidP="00070423">
      <w:pPr>
        <w:jc w:val="center"/>
        <w:rPr>
          <w:rFonts w:ascii="Times New Roman" w:hAnsi="Times New Roman" w:cs="Times New Roman"/>
          <w:sz w:val="28"/>
          <w:szCs w:val="28"/>
        </w:rPr>
      </w:pPr>
      <w:r w:rsidRPr="00323051">
        <w:rPr>
          <w:rFonts w:ascii="Times New Roman" w:hAnsi="Times New Roman" w:cs="Times New Roman"/>
          <w:sz w:val="28"/>
          <w:szCs w:val="28"/>
        </w:rPr>
        <w:lastRenderedPageBreak/>
        <w:t>Наиболее значимые награды воспитателей за участие в конкурсах за 2020 год.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70423" w:rsidTr="00CC567C">
        <w:tc>
          <w:tcPr>
            <w:tcW w:w="3115" w:type="dxa"/>
          </w:tcPr>
          <w:p w:rsidR="00070423" w:rsidRDefault="00070423" w:rsidP="00CC5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п/п</w:t>
            </w:r>
          </w:p>
        </w:tc>
        <w:tc>
          <w:tcPr>
            <w:tcW w:w="3115" w:type="dxa"/>
          </w:tcPr>
          <w:p w:rsidR="00070423" w:rsidRDefault="00070423" w:rsidP="00CC5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3115" w:type="dxa"/>
          </w:tcPr>
          <w:p w:rsidR="00070423" w:rsidRDefault="00070423" w:rsidP="00CC5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воспитателя</w:t>
            </w:r>
          </w:p>
        </w:tc>
      </w:tr>
      <w:tr w:rsidR="00070423" w:rsidTr="00CC567C">
        <w:tc>
          <w:tcPr>
            <w:tcW w:w="3115" w:type="dxa"/>
          </w:tcPr>
          <w:p w:rsidR="00070423" w:rsidRDefault="00070423" w:rsidP="00CC5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:rsidR="00070423" w:rsidRDefault="00070423" w:rsidP="00CC5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куратора Всероссийского детского творческого конкурса «Мастерская художника»</w:t>
            </w:r>
          </w:p>
        </w:tc>
        <w:tc>
          <w:tcPr>
            <w:tcW w:w="3115" w:type="dxa"/>
          </w:tcPr>
          <w:p w:rsidR="00070423" w:rsidRDefault="00070423" w:rsidP="00CC5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Баймяшкина Е.Н.</w:t>
            </w:r>
          </w:p>
        </w:tc>
      </w:tr>
      <w:tr w:rsidR="00070423" w:rsidTr="00CC567C">
        <w:tc>
          <w:tcPr>
            <w:tcW w:w="3115" w:type="dxa"/>
          </w:tcPr>
          <w:p w:rsidR="00070423" w:rsidRDefault="00070423" w:rsidP="00CC5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070423" w:rsidRDefault="00070423" w:rsidP="00CC5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место во Всероссийском конкурсе «Наш музей»</w:t>
            </w:r>
          </w:p>
        </w:tc>
        <w:tc>
          <w:tcPr>
            <w:tcW w:w="3115" w:type="dxa"/>
          </w:tcPr>
          <w:p w:rsidR="00070423" w:rsidRDefault="00070423" w:rsidP="00CC5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Баймяшкина Е.Н.</w:t>
            </w:r>
          </w:p>
        </w:tc>
      </w:tr>
      <w:tr w:rsidR="00070423" w:rsidTr="00CC567C">
        <w:tc>
          <w:tcPr>
            <w:tcW w:w="3115" w:type="dxa"/>
          </w:tcPr>
          <w:p w:rsidR="00070423" w:rsidRDefault="00070423" w:rsidP="00CC5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5" w:type="dxa"/>
          </w:tcPr>
          <w:p w:rsidR="00070423" w:rsidRDefault="00070423" w:rsidP="00CC5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 в номинации «Защита проекта» в Республиканском конкурсе «Патриоты России»</w:t>
            </w:r>
          </w:p>
        </w:tc>
        <w:tc>
          <w:tcPr>
            <w:tcW w:w="3115" w:type="dxa"/>
          </w:tcPr>
          <w:p w:rsidR="00070423" w:rsidRDefault="00070423" w:rsidP="00CC5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Баймяшкина Е.Н.</w:t>
            </w:r>
          </w:p>
        </w:tc>
      </w:tr>
      <w:tr w:rsidR="00070423" w:rsidTr="00CC567C">
        <w:tc>
          <w:tcPr>
            <w:tcW w:w="3115" w:type="dxa"/>
          </w:tcPr>
          <w:p w:rsidR="00070423" w:rsidRDefault="00070423" w:rsidP="00CC5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3115" w:type="dxa"/>
          </w:tcPr>
          <w:p w:rsidR="00070423" w:rsidRDefault="00070423" w:rsidP="00CC5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куратора Всероссийского детского творческого конкурса «Пернатые друзья»</w:t>
            </w:r>
          </w:p>
        </w:tc>
        <w:tc>
          <w:tcPr>
            <w:tcW w:w="3115" w:type="dxa"/>
          </w:tcPr>
          <w:p w:rsidR="00070423" w:rsidRDefault="00070423" w:rsidP="00CC5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Баймяшкина Е.Н.</w:t>
            </w:r>
          </w:p>
        </w:tc>
      </w:tr>
      <w:tr w:rsidR="00070423" w:rsidTr="00CC567C">
        <w:tc>
          <w:tcPr>
            <w:tcW w:w="3115" w:type="dxa"/>
          </w:tcPr>
          <w:p w:rsidR="00070423" w:rsidRDefault="00070423" w:rsidP="00CC5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070423" w:rsidRDefault="00070423" w:rsidP="00CC5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2 место Республиканского конкурса «Безопасность глазами детей» в номинации.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Лепбук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070423" w:rsidRDefault="00070423" w:rsidP="00CC5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Баймяшкина Е.Н.</w:t>
            </w:r>
          </w:p>
        </w:tc>
      </w:tr>
      <w:tr w:rsidR="00070423" w:rsidTr="00CC567C">
        <w:tc>
          <w:tcPr>
            <w:tcW w:w="3115" w:type="dxa"/>
          </w:tcPr>
          <w:p w:rsidR="00070423" w:rsidRDefault="00070423" w:rsidP="00CC5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5" w:type="dxa"/>
          </w:tcPr>
          <w:p w:rsidR="00070423" w:rsidRDefault="00070423" w:rsidP="00CC5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 за участие во Всероссийском конкурсе «Образовательное пространство 2020» в номинации «Проекты ДОУ»</w:t>
            </w:r>
          </w:p>
        </w:tc>
        <w:tc>
          <w:tcPr>
            <w:tcW w:w="3115" w:type="dxa"/>
          </w:tcPr>
          <w:p w:rsidR="00070423" w:rsidRDefault="00070423" w:rsidP="00CC5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Баймяшкина Е.Н.</w:t>
            </w:r>
          </w:p>
        </w:tc>
      </w:tr>
      <w:tr w:rsidR="00070423" w:rsidTr="00CC567C">
        <w:tc>
          <w:tcPr>
            <w:tcW w:w="3115" w:type="dxa"/>
          </w:tcPr>
          <w:p w:rsidR="00070423" w:rsidRDefault="00070423" w:rsidP="00CC5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</w:tcPr>
          <w:p w:rsidR="00070423" w:rsidRDefault="00070423" w:rsidP="00CC5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педагога-наставника воспитанницы, занявшей 1 место во Всероссийском конкурсе «Праздник Великой Победы»</w:t>
            </w:r>
          </w:p>
        </w:tc>
        <w:tc>
          <w:tcPr>
            <w:tcW w:w="3115" w:type="dxa"/>
          </w:tcPr>
          <w:p w:rsidR="00070423" w:rsidRDefault="00070423" w:rsidP="00CC5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Баймяшкина Е.Н.</w:t>
            </w:r>
          </w:p>
        </w:tc>
      </w:tr>
    </w:tbl>
    <w:p w:rsidR="00070423" w:rsidRPr="00A50A59" w:rsidRDefault="00070423" w:rsidP="00070423">
      <w:pPr>
        <w:rPr>
          <w:rFonts w:ascii="Times New Roman" w:hAnsi="Times New Roman" w:cs="Times New Roman"/>
          <w:sz w:val="28"/>
          <w:szCs w:val="28"/>
        </w:rPr>
      </w:pPr>
    </w:p>
    <w:p w:rsidR="00DD35DC" w:rsidRDefault="00DD35DC">
      <w:bookmarkStart w:id="0" w:name="_GoBack"/>
      <w:bookmarkEnd w:id="0"/>
    </w:p>
    <w:sectPr w:rsidR="00DD3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013"/>
    <w:rsid w:val="00070423"/>
    <w:rsid w:val="006D529E"/>
    <w:rsid w:val="00C905F2"/>
    <w:rsid w:val="00DD35DC"/>
    <w:rsid w:val="00E0156B"/>
    <w:rsid w:val="00E4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C1162-3350-403F-BE28-574903176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013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013"/>
    <w:pPr>
      <w:ind w:left="720"/>
      <w:contextualSpacing/>
    </w:pPr>
  </w:style>
  <w:style w:type="table" w:styleId="a4">
    <w:name w:val="Table Grid"/>
    <w:basedOn w:val="a1"/>
    <w:uiPriority w:val="39"/>
    <w:rsid w:val="00E44013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0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тест</cp:lastModifiedBy>
  <cp:revision>4</cp:revision>
  <dcterms:created xsi:type="dcterms:W3CDTF">2020-08-20T12:15:00Z</dcterms:created>
  <dcterms:modified xsi:type="dcterms:W3CDTF">2020-12-16T08:01:00Z</dcterms:modified>
</cp:coreProperties>
</file>